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textAlignment w:val="auto"/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pStyle w:val="2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熙讯安卓控制卡二次开发方案</w:t>
      </w:r>
    </w:p>
    <w:bookmarkEnd w:id="0"/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直接开发安卓apk，这种开放方式最灵活。部分功能需要用到CardSystem的接口（详见xixun_card_setting.zip）。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预备知识：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掌握一种能开发安卓的编程语言(JAVA、Kotlin、Scala等）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掌握安卓的基础相关知识（Activity，Service，BroadcastReceiver等）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基于熙讯RealtimeSDK使用web技术和http通讯开发（需精通JavaScript），功能有局限，但开发速度较快。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预备知识：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掌握html+css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精通JavaScript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掌握任意一种后端开发语言（C#, JAVA, PHP, nodejs等）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方案三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在方案二基础上，自行实现WebSocketServer（用来替换RealtimeSDK中的RealtimeServer）。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预备知识：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掌握html+css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精通JavaScript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掌握任意一种后端开发语言（C#, JAVA, PHP, nodejs等）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</w:pPr>
    </w:p>
    <w:p>
      <w:pPr>
        <w:jc w:val="right"/>
        <w:rPr>
          <w:rFonts w:hint="eastAsia" w:ascii="微软雅黑" w:hAnsi="微软雅黑" w:eastAsia="微软雅黑" w:cs="微软雅黑"/>
          <w:color w:val="000000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lang w:val="en-US" w:eastAsia="zh-CN"/>
        </w:rPr>
        <w:t xml:space="preserve">                                                              上海熙讯电子科技有限公司</w:t>
      </w:r>
    </w:p>
    <w:p>
      <w:pPr>
        <w:jc w:val="right"/>
        <w:rPr>
          <w:rFonts w:hint="eastAsia" w:ascii="微软雅黑" w:hAnsi="微软雅黑" w:eastAsia="微软雅黑" w:cs="微软雅黑"/>
          <w:color w:val="000000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lang w:val="en-US" w:eastAsia="zh-CN"/>
        </w:rPr>
        <w:t>2016年10月9日</w:t>
      </w: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color w:val="000000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312" w:footer="278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thinThickSmallGap" w:color="993300" w:sz="12" w:space="0"/>
      </w:pBdr>
      <w:rPr>
        <w:rFonts w:hint="eastAsia" w:ascii="微软雅黑" w:hAnsi="微软雅黑" w:eastAsia="微软雅黑" w:cs="微软雅黑"/>
        <w:color w:val="000000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微软雅黑" w:hAnsi="微软雅黑" w:eastAsia="微软雅黑" w:cs="微软雅黑"/>
        <w:color w:val="000000"/>
        <w:lang w:val="en-US" w:eastAsia="zh-CN"/>
      </w:rPr>
      <w:t xml:space="preserve"> </w:t>
    </w:r>
  </w:p>
  <w:p>
    <w:pPr>
      <w:pStyle w:val="4"/>
      <w:jc w:val="left"/>
      <w:rPr>
        <w:rFonts w:hint="eastAsia" w:ascii="微软雅黑" w:hAnsi="微软雅黑" w:eastAsia="微软雅黑" w:cs="微软雅黑"/>
        <w:color w:val="000000"/>
        <w:kern w:val="0"/>
        <w:lang w:val="en-US" w:eastAsia="zh-CN"/>
      </w:rPr>
    </w:pPr>
    <w:r>
      <w:rPr>
        <w:rFonts w:hint="eastAsia" w:cs="Times New Roman"/>
        <w:kern w:val="2"/>
        <w:sz w:val="21"/>
        <w:szCs w:val="21"/>
        <w:lang w:val="en-US" w:eastAsia="zh-CN" w:bidi="ar-SA"/>
      </w:rPr>
      <w:tab/>
    </w:r>
    <w:r>
      <w:rPr>
        <w:rFonts w:hint="eastAsia" w:ascii="微软雅黑" w:hAnsi="微软雅黑" w:eastAsia="微软雅黑" w:cs="微软雅黑"/>
        <w:color w:val="000000"/>
        <w:lang w:eastAsia="zh-CN"/>
      </w:rPr>
      <w:t>上海总部：</w:t>
    </w:r>
    <w:r>
      <w:rPr>
        <w:rFonts w:hint="eastAsia" w:ascii="微软雅黑" w:hAnsi="微软雅黑" w:eastAsia="微软雅黑" w:cs="微软雅黑"/>
        <w:color w:val="000000"/>
      </w:rPr>
      <w:t>上海市金沙江西路1555弄6号3楼</w:t>
    </w:r>
    <w:r>
      <w:rPr>
        <w:rFonts w:hint="eastAsia" w:ascii="微软雅黑" w:hAnsi="微软雅黑" w:eastAsia="微软雅黑" w:cs="微软雅黑"/>
        <w:b/>
        <w:bCs/>
        <w:color w:val="000000"/>
        <w:kern w:val="0"/>
      </w:rPr>
      <w:t xml:space="preserve">                     </w:t>
    </w:r>
    <w:r>
      <w:rPr>
        <w:rFonts w:hint="eastAsia" w:ascii="微软雅黑" w:hAnsi="微软雅黑" w:eastAsia="微软雅黑" w:cs="微软雅黑"/>
        <w:color w:val="000000"/>
        <w:kern w:val="0"/>
      </w:rPr>
      <w:t xml:space="preserve">    </w:t>
    </w:r>
    <w:r>
      <w:rPr>
        <w:rFonts w:hint="eastAsia" w:ascii="微软雅黑" w:hAnsi="微软雅黑" w:eastAsia="微软雅黑" w:cs="微软雅黑"/>
        <w:color w:val="000000"/>
        <w:kern w:val="0"/>
        <w:lang w:val="en-US" w:eastAsia="zh-CN"/>
      </w:rPr>
      <w:t xml:space="preserve">           电话：021-51875808</w:t>
    </w:r>
  </w:p>
  <w:p>
    <w:pPr>
      <w:tabs>
        <w:tab w:val="left" w:pos="1663"/>
      </w:tabs>
      <w:jc w:val="left"/>
      <w:rPr>
        <w:rFonts w:hint="eastAsia" w:ascii="微软雅黑" w:hAnsi="微软雅黑" w:eastAsia="微软雅黑" w:cs="微软雅黑"/>
        <w:color w:val="000000"/>
        <w:kern w:val="2"/>
        <w:sz w:val="18"/>
        <w:szCs w:val="18"/>
        <w:lang w:val="en-US" w:eastAsia="zh-CN" w:bidi="ar-SA"/>
      </w:rPr>
    </w:pPr>
    <w:r>
      <w:rPr>
        <w:rFonts w:hint="eastAsia" w:ascii="微软雅黑" w:hAnsi="微软雅黑" w:eastAsia="微软雅黑" w:cs="微软雅黑"/>
        <w:color w:val="000000"/>
        <w:kern w:val="2"/>
        <w:sz w:val="18"/>
        <w:szCs w:val="18"/>
        <w:lang w:val="en-US" w:eastAsia="zh-CN" w:bidi="ar-SA"/>
      </w:rPr>
      <w:t>深圳分公司：深圳市宝安区石岩街道松白路三联工业区宝联低碳产业创新园C栋6楼    电话：0755-88833820</w:t>
    </w:r>
  </w:p>
  <w:p>
    <w:pPr>
      <w:pStyle w:val="4"/>
      <w:jc w:val="left"/>
      <w:rPr>
        <w:rFonts w:hint="eastAsia" w:ascii="微软雅黑" w:hAnsi="微软雅黑" w:eastAsia="微软雅黑" w:cs="微软雅黑"/>
      </w:rPr>
    </w:pPr>
  </w:p>
  <w:p>
    <w:pPr>
      <w:pStyle w:val="4"/>
      <w:jc w:val="both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thickThinSmallGap" w:color="993300" w:sz="12" w:space="0"/>
      </w:pBdr>
      <w:rPr>
        <w:rFonts w:hint="eastAsia" w:ascii="微软雅黑" w:hAnsi="微软雅黑" w:eastAsia="微软雅黑" w:cs="微软雅黑"/>
        <w:b w:val="0"/>
        <w:bCs w:val="0"/>
        <w:sz w:val="24"/>
        <w:szCs w:val="24"/>
      </w:rPr>
    </w:pPr>
    <w:r>
      <w:rPr>
        <w:rFonts w:hint="eastAsia"/>
        <w:sz w:val="21"/>
        <w:szCs w:val="21"/>
      </w:rPr>
      <w:drawing>
        <wp:inline distT="0" distB="0" distL="114300" distR="114300">
          <wp:extent cx="1689100" cy="469265"/>
          <wp:effectExtent l="0" t="0" r="0" b="6985"/>
          <wp:docPr id="2" name="图片 2" descr="上海熙讯sysolution最新la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上海熙讯sysolution最新last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9100" cy="469265"/>
                  </a:xfrm>
                  <a:prstGeom prst="rect">
                    <a:avLst/>
                  </a:prstGeom>
                  <a:noFill/>
                  <a:ln w="9525">
                    <a:noFill/>
                    <a:miter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  <w:szCs w:val="21"/>
      </w:rPr>
      <w:t xml:space="preserve">     </w:t>
    </w:r>
    <w:r>
      <w:rPr>
        <w:rFonts w:hint="eastAsia"/>
        <w:sz w:val="21"/>
        <w:szCs w:val="21"/>
        <w:lang w:val="en-US" w:eastAsia="zh-CN"/>
      </w:rPr>
      <w:t xml:space="preserve">                                        </w:t>
    </w:r>
    <w:r>
      <w:rPr>
        <w:rFonts w:hint="eastAsia" w:ascii="微软雅黑" w:hAnsi="微软雅黑" w:eastAsia="微软雅黑" w:cs="微软雅黑"/>
        <w:b w:val="0"/>
        <w:bCs w:val="0"/>
        <w:color w:val="000000" w:themeColor="text1"/>
        <w:sz w:val="24"/>
        <w:szCs w:val="24"/>
        <w:lang w:val="en-US" w:eastAsia="zh-CN"/>
      </w:rPr>
      <w:t>www.ledok.cn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5893474">
    <w:nsid w:val="57F858E2"/>
    <w:multiLevelType w:val="singleLevel"/>
    <w:tmpl w:val="57F858E2"/>
    <w:lvl w:ilvl="0" w:tentative="1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4758934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A7"/>
    <w:rsid w:val="000206DD"/>
    <w:rsid w:val="000867F5"/>
    <w:rsid w:val="001351D7"/>
    <w:rsid w:val="00150FE5"/>
    <w:rsid w:val="0018789F"/>
    <w:rsid w:val="0019676E"/>
    <w:rsid w:val="001F5AA0"/>
    <w:rsid w:val="00210256"/>
    <w:rsid w:val="00295608"/>
    <w:rsid w:val="00305746"/>
    <w:rsid w:val="003439FA"/>
    <w:rsid w:val="003F0C58"/>
    <w:rsid w:val="003F0EBA"/>
    <w:rsid w:val="00516850"/>
    <w:rsid w:val="00517D78"/>
    <w:rsid w:val="00531DA7"/>
    <w:rsid w:val="0062117F"/>
    <w:rsid w:val="00627E0A"/>
    <w:rsid w:val="006804EA"/>
    <w:rsid w:val="00680902"/>
    <w:rsid w:val="00696494"/>
    <w:rsid w:val="006B40EA"/>
    <w:rsid w:val="007B515F"/>
    <w:rsid w:val="008430A1"/>
    <w:rsid w:val="008E1982"/>
    <w:rsid w:val="00961CB5"/>
    <w:rsid w:val="009C71A1"/>
    <w:rsid w:val="00A611F4"/>
    <w:rsid w:val="00AA4B61"/>
    <w:rsid w:val="00AE7882"/>
    <w:rsid w:val="00B07A71"/>
    <w:rsid w:val="00C60E1F"/>
    <w:rsid w:val="00CB146F"/>
    <w:rsid w:val="00D50FA8"/>
    <w:rsid w:val="00D814FE"/>
    <w:rsid w:val="00E423B5"/>
    <w:rsid w:val="00F11A10"/>
    <w:rsid w:val="0D200D60"/>
    <w:rsid w:val="0F6011D9"/>
    <w:rsid w:val="0FC151E5"/>
    <w:rsid w:val="0FED222D"/>
    <w:rsid w:val="18BB16A1"/>
    <w:rsid w:val="1A42306C"/>
    <w:rsid w:val="2363459D"/>
    <w:rsid w:val="252E476F"/>
    <w:rsid w:val="25B85DA9"/>
    <w:rsid w:val="25E409B7"/>
    <w:rsid w:val="2BF60845"/>
    <w:rsid w:val="2C1D1D1B"/>
    <w:rsid w:val="2CA6160E"/>
    <w:rsid w:val="32E16709"/>
    <w:rsid w:val="374F724D"/>
    <w:rsid w:val="3DBF4E6B"/>
    <w:rsid w:val="421053D2"/>
    <w:rsid w:val="441801FB"/>
    <w:rsid w:val="47BE41C3"/>
    <w:rsid w:val="47E67906"/>
    <w:rsid w:val="49B33F91"/>
    <w:rsid w:val="4B8035BF"/>
    <w:rsid w:val="4CD241A2"/>
    <w:rsid w:val="52FE6CD7"/>
    <w:rsid w:val="5A517B3B"/>
    <w:rsid w:val="5CC07CF2"/>
    <w:rsid w:val="5D8C1586"/>
    <w:rsid w:val="65960337"/>
    <w:rsid w:val="6A4738A7"/>
    <w:rsid w:val="6B4555ED"/>
    <w:rsid w:val="6B8F64A2"/>
    <w:rsid w:val="6BD668C9"/>
    <w:rsid w:val="6D010864"/>
    <w:rsid w:val="721D15CC"/>
    <w:rsid w:val="73C95D04"/>
    <w:rsid w:val="74C10338"/>
    <w:rsid w:val="7566482B"/>
    <w:rsid w:val="772F46E2"/>
    <w:rsid w:val="7A2D332A"/>
    <w:rsid w:val="7C797825"/>
    <w:rsid w:val="7D1C4A03"/>
    <w:rsid w:val="7D614B51"/>
    <w:rsid w:val="7E78275A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name="header"/>
    <w:lsdException w:qFormat="1" w:unhideWhenUsed="0" w:uiPriority="99" w:name="footer"/>
    <w:lsdException w:uiPriority="0" w:name="index heading" w:locked="1"/>
    <w:lsdException w:qFormat="1" w:uiPriority="0" w:name="caption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qFormat="1" w:unhideWhenUsed="0" w:uiPriority="99" w:semiHidden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0" w:semiHidden="0" w:name="Title"/>
    <w:lsdException w:uiPriority="0" w:name="Closing" w:locked="1"/>
    <w:lsdException w:uiPriority="0" w:name="Signature" w:locked="1"/>
    <w:lsdException w:qFormat="1" w:uiPriority="1" w:semiHidden="0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0" w:semiHidden="0" w:name="Subtitle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qFormat="1" w:unhideWhenUsed="0" w:uiPriority="99" w:semiHidden="0" w:name="Hyperlink"/>
    <w:lsdException w:uiPriority="0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 w:locked="1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Cambria" w:hAnsi="Cambria" w:eastAsia="宋体" w:cs="黑体"/>
      <w:b/>
      <w:bCs/>
      <w:sz w:val="28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locked/>
    <w:uiPriority w:val="99"/>
  </w:style>
  <w:style w:type="character" w:styleId="8">
    <w:name w:val="Hyperlink"/>
    <w:basedOn w:val="6"/>
    <w:qFormat/>
    <w:uiPriority w:val="99"/>
    <w:rPr>
      <w:color w:val="0000FF"/>
      <w:u w:val="single"/>
    </w:rPr>
  </w:style>
  <w:style w:type="paragraph" w:customStyle="1" w:styleId="10">
    <w:name w:val="No Spacing"/>
    <w:qFormat/>
    <w:uiPriority w:val="1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列出段落11"/>
    <w:basedOn w:val="1"/>
    <w:qFormat/>
    <w:uiPriority w:val="34"/>
    <w:pPr>
      <w:ind w:firstLine="420" w:firstLineChars="200"/>
    </w:pPr>
  </w:style>
  <w:style w:type="paragraph" w:customStyle="1" w:styleId="14">
    <w:name w:val="List Paragraph"/>
    <w:basedOn w:val="1"/>
    <w:qFormat/>
    <w:uiPriority w:val="34"/>
    <w:pPr>
      <w:ind w:firstLine="420" w:firstLineChars="200"/>
    </w:pPr>
    <w:rPr>
      <w:rFonts w:cs="Times New Roman"/>
      <w:szCs w:val="22"/>
    </w:rPr>
  </w:style>
  <w:style w:type="paragraph" w:customStyle="1" w:styleId="15">
    <w:name w:val="style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脚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7">
    <w:name w:val="页眉 Char"/>
    <w:basedOn w:val="6"/>
    <w:link w:val="5"/>
    <w:semiHidden/>
    <w:qFormat/>
    <w:locked/>
    <w:uiPriority w:val="99"/>
    <w:rPr>
      <w:sz w:val="18"/>
      <w:szCs w:val="18"/>
    </w:rPr>
  </w:style>
  <w:style w:type="character" w:customStyle="1" w:styleId="18">
    <w:name w:val="ft_002"/>
    <w:basedOn w:val="6"/>
    <w:qFormat/>
    <w:uiPriority w:val="99"/>
  </w:style>
  <w:style w:type="character" w:customStyle="1" w:styleId="19">
    <w:name w:val="apple-converted-space"/>
    <w:basedOn w:val="6"/>
    <w:qFormat/>
    <w:uiPriority w:val="99"/>
  </w:style>
  <w:style w:type="character" w:customStyle="1" w:styleId="20">
    <w:name w:val="ft_red3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26</Pages>
  <Words>2419</Words>
  <Characters>2609</Characters>
  <Lines>4</Lines>
  <Paragraphs>1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2014-04-24T03:43:00Z</dcterms:created>
  <dc:creator>Sky123.Org</dc:creator>
  <cp:lastModifiedBy>Administrator</cp:lastModifiedBy>
  <cp:lastPrinted>2014-11-27T12:41:00Z</cp:lastPrinted>
  <dcterms:modified xsi:type="dcterms:W3CDTF">2016-10-09T08:20:08Z</dcterms:modified>
  <dc:title>通      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